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DE98D9E" w14:textId="7A021FC2" w:rsidR="008857C5" w:rsidRPr="00B451CF" w:rsidRDefault="00141577" w:rsidP="00D653A8">
      <w:pPr>
        <w:tabs>
          <w:tab w:val="left" w:pos="2835"/>
        </w:tabs>
        <w:spacing w:before="240" w:after="240"/>
        <w:ind w:left="2835" w:hanging="2835"/>
        <w:jc w:val="center"/>
        <w:rPr>
          <w:rFonts w:ascii="Calibri" w:hAnsi="Calibri" w:cs="Calibri"/>
          <w:b/>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r w:rsidR="007D65EB" w:rsidRPr="0078228F">
        <w:rPr>
          <w:rStyle w:val="Strong"/>
          <w:rFonts w:asciiTheme="minorHAnsi" w:hAnsiTheme="minorHAnsi" w:cstheme="minorHAnsi"/>
          <w:highlight w:val="yellow"/>
          <w:lang w:val="en-GB"/>
        </w:rPr>
        <w:t>M</w:t>
      </w:r>
      <w:r w:rsidR="00BB6CC7">
        <w:rPr>
          <w:rStyle w:val="Strong"/>
          <w:rFonts w:asciiTheme="minorHAnsi" w:hAnsiTheme="minorHAnsi" w:cstheme="minorHAnsi"/>
          <w:highlight w:val="yellow"/>
          <w:lang w:val="en-GB"/>
        </w:rPr>
        <w:t>HMS</w:t>
      </w:r>
      <w:r w:rsidRPr="0078228F">
        <w:rPr>
          <w:rStyle w:val="Strong"/>
          <w:rFonts w:asciiTheme="minorHAnsi" w:hAnsiTheme="minorHAnsi" w:cstheme="minorHAnsi"/>
          <w:lang w:val="en-GB"/>
        </w:rPr>
        <w:t>-</w:t>
      </w:r>
      <w:r w:rsidR="0002605F">
        <w:rPr>
          <w:rStyle w:val="Strong"/>
          <w:rFonts w:asciiTheme="minorHAnsi" w:hAnsiTheme="minorHAnsi" w:cstheme="minorHAnsi"/>
          <w:lang w:val="en-GB"/>
        </w:rPr>
        <w:t>2</w:t>
      </w:r>
      <w:r w:rsidR="00BB6CC7">
        <w:rPr>
          <w:rStyle w:val="Strong"/>
          <w:rFonts w:asciiTheme="minorHAnsi" w:hAnsiTheme="minorHAnsi" w:cstheme="minorHAnsi"/>
          <w:lang w:val="en-GB"/>
        </w:rPr>
        <w:t>20</w:t>
      </w:r>
      <w:r w:rsidR="00D653A8">
        <w:rPr>
          <w:rStyle w:val="Strong"/>
          <w:rFonts w:asciiTheme="minorHAnsi" w:hAnsiTheme="minorHAnsi" w:cstheme="minorHAnsi"/>
          <w:lang w:val="en-GB"/>
        </w:rPr>
        <w:t>6</w:t>
      </w:r>
      <w:r w:rsidRPr="0078228F">
        <w:rPr>
          <w:rStyle w:val="Strong"/>
          <w:rFonts w:asciiTheme="minorHAnsi" w:hAnsiTheme="minorHAnsi" w:cstheme="minorHAnsi"/>
          <w:lang w:val="en-GB"/>
        </w:rPr>
        <w:t>-</w:t>
      </w:r>
      <w:bookmarkEnd w:id="0"/>
      <w:bookmarkEnd w:id="1"/>
      <w:bookmarkEnd w:id="2"/>
      <w:r w:rsidR="00BB6CC7">
        <w:rPr>
          <w:rStyle w:val="Strong"/>
          <w:rFonts w:asciiTheme="minorHAnsi" w:hAnsiTheme="minorHAnsi" w:cstheme="minorHAnsi"/>
          <w:lang w:val="en-GB"/>
        </w:rPr>
        <w:t>2201-2</w:t>
      </w:r>
      <w:r w:rsidR="00D653A8">
        <w:rPr>
          <w:rStyle w:val="Strong"/>
          <w:rFonts w:asciiTheme="minorHAnsi" w:hAnsiTheme="minorHAnsi" w:cstheme="minorHAnsi"/>
          <w:lang w:val="en-GB"/>
        </w:rPr>
        <w:t>30</w:t>
      </w:r>
      <w:bookmarkEnd w:id="3"/>
      <w:bookmarkEnd w:id="4"/>
      <w:r w:rsidR="008857C5"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9785083"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451CF">
        <w:rPr>
          <w:rFonts w:ascii="Calibri" w:hAnsi="Calibri" w:cs="Calibri"/>
          <w:highlight w:val="yellow"/>
          <w:lang w:val="en-GB"/>
        </w:rPr>
        <w:t>Ministry of</w:t>
      </w:r>
      <w:r w:rsidR="00BB6CC7">
        <w:rPr>
          <w:rFonts w:ascii="Calibri" w:hAnsi="Calibri" w:cs="Calibri"/>
          <w:highlight w:val="yellow"/>
          <w:lang w:val="en-GB"/>
        </w:rPr>
        <w:t xml:space="preserve"> Health and Medical Services </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w:t>
        </w:r>
        <w:bookmarkStart w:id="17" w:name="_GoBack"/>
        <w:bookmarkEnd w:id="17"/>
        <w:r w:rsidR="00DD30FC">
          <w:rPr>
            <w:rStyle w:val="Hyperlink"/>
          </w:rPr>
          <w:t xml:space="preserve">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8"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8"/>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9" w:name="_Hlk9600481"/>
      <w:bookmarkStart w:id="20"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9"/>
      <w:bookmarkEnd w:id="20"/>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1"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2"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3" w:name="_Hlk26448032"/>
      <w:r w:rsidR="001575FE" w:rsidRPr="001575FE">
        <w:rPr>
          <w:rFonts w:ascii="Calibri" w:eastAsia="Times New Roman" w:hAnsi="Calibri" w:cs="Calibri"/>
          <w:b/>
          <w:lang w:val="en-GB"/>
        </w:rPr>
        <w:t xml:space="preserve">, – </w:t>
      </w:r>
      <w:bookmarkEnd w:id="23"/>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1"/>
      <w:r w:rsidR="001575FE" w:rsidRPr="0078228F">
        <w:rPr>
          <w:rFonts w:ascii="Calibri" w:eastAsia="Times New Roman" w:hAnsi="Calibri" w:cs="Calibri"/>
          <w:bCs/>
          <w:lang w:val="en-GB"/>
        </w:rPr>
        <w:t xml:space="preserve"> in addition to the above</w:t>
      </w:r>
      <w:bookmarkEnd w:id="22"/>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4" w:name="_Toc26439672"/>
      <w:bookmarkStart w:id="25" w:name="_Toc44938763"/>
      <w:bookmarkStart w:id="26" w:name="_Hlk26438311"/>
      <w:r>
        <w:rPr>
          <w:lang w:val="en-GB"/>
        </w:rPr>
        <w:t>Electronic submission</w:t>
      </w:r>
      <w:bookmarkEnd w:id="24"/>
      <w:bookmarkEnd w:id="25"/>
    </w:p>
    <w:bookmarkEnd w:id="26"/>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7" w:name="_Hlk26448194"/>
      <w:r w:rsidR="001575FE" w:rsidRPr="001575FE">
        <w:rPr>
          <w:rFonts w:ascii="Calibri" w:eastAsia="Times New Roman" w:hAnsi="Calibri" w:cs="Calibri"/>
          <w:lang w:val="en-GB"/>
        </w:rPr>
        <w:t>, with the same marking</w:t>
      </w:r>
      <w:bookmarkEnd w:id="27"/>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8" w:name="_Hlk26448228"/>
      <w:r w:rsidR="001575FE">
        <w:rPr>
          <w:rFonts w:cs="Calibri"/>
          <w:sz w:val="24"/>
          <w:szCs w:val="24"/>
          <w:lang w:val="en-GB"/>
        </w:rPr>
        <w:t xml:space="preserve">shall be </w:t>
      </w:r>
      <w:bookmarkEnd w:id="28"/>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9" w:name="_Toc26439673"/>
      <w:bookmarkStart w:id="30" w:name="_Toc44938764"/>
      <w:bookmarkStart w:id="31" w:name="_Hlk26438336"/>
      <w:r>
        <w:rPr>
          <w:lang w:val="en-GB"/>
        </w:rPr>
        <w:t>Other means of submission</w:t>
      </w:r>
      <w:bookmarkEnd w:id="29"/>
      <w:bookmarkEnd w:id="30"/>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2" w:name="_Toc44938765"/>
      <w:bookmarkEnd w:id="31"/>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2"/>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3" w:name="_Hlk26438446"/>
      <w:r w:rsidR="00C95746">
        <w:rPr>
          <w:rFonts w:cs="Calibri"/>
          <w:sz w:val="24"/>
          <w:szCs w:val="24"/>
          <w:lang w:val="en-GB"/>
        </w:rPr>
        <w:t>, including a</w:t>
      </w:r>
      <w:r w:rsidR="00C95746" w:rsidRPr="000D785C">
        <w:rPr>
          <w:rFonts w:cs="Calibri"/>
          <w:sz w:val="24"/>
          <w:szCs w:val="24"/>
          <w:lang w:val="en-GB"/>
        </w:rPr>
        <w:t>nnual financial reports</w:t>
      </w:r>
      <w:bookmarkEnd w:id="33"/>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4" w:name="_Hlk26438527"/>
      <w:r w:rsidR="00C95746" w:rsidRPr="00C95746">
        <w:rPr>
          <w:rFonts w:ascii="Calibri" w:hAnsi="Calibri" w:cs="Calibri"/>
          <w:lang w:val="en-GB"/>
        </w:rPr>
        <w:t>last day for submission of the</w:t>
      </w:r>
      <w:bookmarkEnd w:id="34"/>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5" w:name="_Hlk26448634"/>
      <w:r w:rsidR="000C5372" w:rsidRPr="000C5372">
        <w:rPr>
          <w:rFonts w:ascii="Calibri" w:hAnsi="Calibri" w:cs="Calibri"/>
          <w:lang w:val="en-GB"/>
        </w:rPr>
        <w:t>, and thereby be excluded from the evaluation</w:t>
      </w:r>
      <w:bookmarkEnd w:id="35"/>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6"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6"/>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7" w:name="_Toc26369672"/>
      <w:bookmarkStart w:id="38" w:name="_Toc26439678"/>
      <w:bookmarkStart w:id="39" w:name="_Toc44938767"/>
      <w:bookmarkStart w:id="40" w:name="_Hlk26449308"/>
      <w:r>
        <w:rPr>
          <w:rFonts w:cs="Calibri"/>
          <w:sz w:val="24"/>
          <w:lang w:val="en-GB"/>
        </w:rPr>
        <w:lastRenderedPageBreak/>
        <w:t>Certificate of Compliance Form</w:t>
      </w:r>
      <w:bookmarkEnd w:id="37"/>
      <w:bookmarkEnd w:id="38"/>
      <w:bookmarkEnd w:id="39"/>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1" w:name="_Toc44938768"/>
      <w:bookmarkEnd w:id="40"/>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1"/>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2"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3" w:name="_Ref9605311"/>
      <w:r w:rsidRPr="000C5372">
        <w:rPr>
          <w:rFonts w:ascii="Calibri" w:eastAsia="Times New Roman" w:hAnsi="Calibri" w:cs="Calibri"/>
        </w:rPr>
        <w:t>Tenderer’s references</w:t>
      </w:r>
      <w:bookmarkEnd w:id="43"/>
    </w:p>
    <w:bookmarkEnd w:id="42"/>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4"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4"/>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5" w:name="_Toc26369677"/>
      <w:bookmarkStart w:id="46" w:name="_Toc26439681"/>
      <w:bookmarkStart w:id="47" w:name="_Toc44938770"/>
      <w:bookmarkStart w:id="48" w:name="_Hlk26450290"/>
      <w:r w:rsidRPr="007F3777">
        <w:rPr>
          <w:rFonts w:cs="Calibri"/>
          <w:sz w:val="28"/>
          <w:szCs w:val="28"/>
          <w:lang w:eastAsia="ko-KR"/>
        </w:rPr>
        <w:t>Contract Award</w:t>
      </w:r>
      <w:bookmarkEnd w:id="45"/>
      <w:bookmarkEnd w:id="46"/>
      <w:bookmarkEnd w:id="47"/>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9" w:name="_Toc26439682"/>
      <w:bookmarkStart w:id="50" w:name="_Toc26369678"/>
      <w:bookmarkStart w:id="51" w:name="_Toc26439683"/>
      <w:bookmarkStart w:id="52" w:name="_Toc44938771"/>
      <w:bookmarkEnd w:id="49"/>
      <w:r>
        <w:rPr>
          <w:rFonts w:cs="Calibri"/>
          <w:sz w:val="28"/>
          <w:szCs w:val="28"/>
          <w:lang w:eastAsia="ko-KR"/>
        </w:rPr>
        <w:lastRenderedPageBreak/>
        <w:t>Complaints</w:t>
      </w:r>
      <w:bookmarkEnd w:id="50"/>
      <w:bookmarkEnd w:id="51"/>
      <w:bookmarkEnd w:id="52"/>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3" w:name="_Toc26369679"/>
      <w:bookmarkStart w:id="54" w:name="_Toc26439684"/>
      <w:bookmarkStart w:id="55" w:name="_Toc44938772"/>
      <w:r w:rsidRPr="000E0ABD">
        <w:rPr>
          <w:rFonts w:cs="Calibri"/>
          <w:sz w:val="28"/>
          <w:szCs w:val="28"/>
          <w:lang w:eastAsia="ko-KR"/>
        </w:rPr>
        <w:t>Contract finalisation</w:t>
      </w:r>
      <w:bookmarkEnd w:id="53"/>
      <w:bookmarkEnd w:id="54"/>
      <w:bookmarkEnd w:id="55"/>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8"/>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F7323" w14:textId="77777777" w:rsidR="000843CD" w:rsidRDefault="000843CD">
      <w:r>
        <w:separator/>
      </w:r>
    </w:p>
  </w:endnote>
  <w:endnote w:type="continuationSeparator" w:id="0">
    <w:p w14:paraId="18C43008" w14:textId="77777777" w:rsidR="000843CD" w:rsidRDefault="000843CD">
      <w:r>
        <w:continuationSeparator/>
      </w:r>
    </w:p>
  </w:endnote>
  <w:endnote w:type="continuationNotice" w:id="1">
    <w:p w14:paraId="1A35AEB9" w14:textId="77777777" w:rsidR="000843CD" w:rsidRDefault="00084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81E43" w:rsidRPr="00281E43">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81E43" w:rsidRPr="00281E43">
      <w:rPr>
        <w:noProof/>
        <w:color w:val="17365D" w:themeColor="text2" w:themeShade="BF"/>
        <w:lang w:val="sv-SE"/>
      </w:rPr>
      <w:t>7</w:t>
    </w:r>
    <w:r>
      <w:rPr>
        <w:color w:val="17365D" w:themeColor="text2" w:themeShade="BF"/>
      </w:rPr>
      <w:fldChar w:fldCharType="end"/>
    </w:r>
  </w:p>
  <w:p w14:paraId="213B5D63" w14:textId="2E03D7AB" w:rsidR="00133D55" w:rsidRDefault="00133D55" w:rsidP="004878F3">
    <w:pPr>
      <w:pStyle w:val="Footer"/>
    </w:pPr>
    <w:r>
      <w:fldChar w:fldCharType="begin"/>
    </w:r>
    <w:r>
      <w:instrText xml:space="preserve"> DATE \@ "yyyy-MM-dd" </w:instrText>
    </w:r>
    <w:r>
      <w:fldChar w:fldCharType="separate"/>
    </w:r>
    <w:r w:rsidR="00281E43">
      <w:rPr>
        <w:noProof/>
      </w:rPr>
      <w:t>2023-02-13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46993" w14:textId="77777777" w:rsidR="000843CD" w:rsidRDefault="000843CD">
      <w:r>
        <w:separator/>
      </w:r>
    </w:p>
  </w:footnote>
  <w:footnote w:type="continuationSeparator" w:id="0">
    <w:p w14:paraId="07D45383" w14:textId="77777777" w:rsidR="000843CD" w:rsidRDefault="000843CD">
      <w:r>
        <w:continuationSeparator/>
      </w:r>
    </w:p>
  </w:footnote>
  <w:footnote w:type="continuationNotice" w:id="1">
    <w:p w14:paraId="14D03C37" w14:textId="77777777" w:rsidR="000843CD" w:rsidRDefault="000843C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23F1E" w14:textId="395FEC41" w:rsidR="00BB6CC7"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9D5633" w:rsidRPr="0078228F">
      <w:rPr>
        <w:rStyle w:val="Strong"/>
        <w:rFonts w:asciiTheme="minorHAnsi" w:hAnsiTheme="minorHAnsi" w:cstheme="minorHAnsi"/>
        <w:highlight w:val="yellow"/>
        <w:lang w:val="en-GB"/>
      </w:rPr>
      <w:t>M</w:t>
    </w:r>
    <w:r w:rsidR="00BB6CC7">
      <w:rPr>
        <w:rStyle w:val="Strong"/>
        <w:rFonts w:asciiTheme="minorHAnsi" w:hAnsiTheme="minorHAnsi" w:cstheme="minorHAnsi"/>
        <w:highlight w:val="yellow"/>
        <w:lang w:val="en-GB"/>
      </w:rPr>
      <w:t>HMS</w:t>
    </w:r>
    <w:r w:rsidR="009D5633" w:rsidRPr="0078228F">
      <w:rPr>
        <w:rStyle w:val="Strong"/>
        <w:rFonts w:asciiTheme="minorHAnsi" w:hAnsiTheme="minorHAnsi" w:cstheme="minorHAnsi"/>
        <w:lang w:val="en-GB"/>
      </w:rPr>
      <w:t>-</w:t>
    </w:r>
    <w:r w:rsidR="0002605F">
      <w:rPr>
        <w:rStyle w:val="Strong"/>
        <w:rFonts w:asciiTheme="minorHAnsi" w:hAnsiTheme="minorHAnsi" w:cstheme="minorHAnsi"/>
        <w:lang w:val="en-GB"/>
      </w:rPr>
      <w:t>2</w:t>
    </w:r>
    <w:r w:rsidR="00BB6CC7">
      <w:rPr>
        <w:rStyle w:val="Strong"/>
        <w:rFonts w:asciiTheme="minorHAnsi" w:hAnsiTheme="minorHAnsi" w:cstheme="minorHAnsi"/>
        <w:lang w:val="en-GB"/>
      </w:rPr>
      <w:t>20</w:t>
    </w:r>
    <w:r w:rsidR="00D653A8">
      <w:rPr>
        <w:rStyle w:val="Strong"/>
        <w:rFonts w:asciiTheme="minorHAnsi" w:hAnsiTheme="minorHAnsi" w:cstheme="minorHAnsi"/>
        <w:lang w:val="en-GB"/>
      </w:rPr>
      <w:t>6</w:t>
    </w:r>
    <w:r w:rsidR="009D5633" w:rsidRPr="0078228F">
      <w:rPr>
        <w:rStyle w:val="Strong"/>
        <w:rFonts w:asciiTheme="minorHAnsi" w:hAnsiTheme="minorHAnsi" w:cstheme="minorHAnsi"/>
        <w:lang w:val="en-GB"/>
      </w:rPr>
      <w:t>-</w:t>
    </w:r>
    <w:r w:rsidR="00BB6CC7">
      <w:rPr>
        <w:rStyle w:val="Strong"/>
        <w:rFonts w:asciiTheme="minorHAnsi" w:hAnsiTheme="minorHAnsi" w:cstheme="minorHAnsi"/>
        <w:lang w:val="en-GB"/>
      </w:rPr>
      <w:t>2201-2</w:t>
    </w:r>
    <w:r w:rsidR="00D653A8">
      <w:rPr>
        <w:rStyle w:val="Strong"/>
        <w:rFonts w:asciiTheme="minorHAnsi" w:hAnsiTheme="minorHAnsi" w:cstheme="minorHAnsi"/>
        <w:lang w:val="en-GB"/>
      </w:rPr>
      <w:t>30</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43CD"/>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0C"/>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1E43"/>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63EB"/>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67A3B"/>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5C6"/>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DB0"/>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0D7"/>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621"/>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CC7"/>
    <w:rsid w:val="00BB75D3"/>
    <w:rsid w:val="00BB7C8C"/>
    <w:rsid w:val="00BC2778"/>
    <w:rsid w:val="00BC31E9"/>
    <w:rsid w:val="00BC4954"/>
    <w:rsid w:val="00BC499E"/>
    <w:rsid w:val="00BC5208"/>
    <w:rsid w:val="00BC5EEE"/>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53A8"/>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D6077B-EF83-4BC2-87B0-34633216E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7</Pages>
  <Words>1816</Words>
  <Characters>10355</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Microsoft account</cp:lastModifiedBy>
  <cp:revision>2</cp:revision>
  <cp:lastPrinted>2019-05-23T01:49:00Z</cp:lastPrinted>
  <dcterms:created xsi:type="dcterms:W3CDTF">2023-02-12T23:38:00Z</dcterms:created>
  <dcterms:modified xsi:type="dcterms:W3CDTF">2023-02-12T23:38:00Z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